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AF226" w14:textId="77777777" w:rsidR="006A0126" w:rsidRDefault="006A0126" w:rsidP="00EF00DD">
      <w:pPr>
        <w:spacing w:line="480" w:lineRule="auto"/>
        <w:jc w:val="center"/>
        <w:rPr>
          <w:rFonts w:ascii="Times New Roman" w:hAnsi="Times New Roman" w:cs="Times New Roman"/>
          <w:sz w:val="24"/>
          <w:szCs w:val="24"/>
        </w:rPr>
      </w:pPr>
    </w:p>
    <w:p w14:paraId="56D429C0" w14:textId="77777777" w:rsidR="006A0126" w:rsidRDefault="006A0126" w:rsidP="00EF00DD">
      <w:pPr>
        <w:spacing w:line="480" w:lineRule="auto"/>
        <w:jc w:val="center"/>
        <w:rPr>
          <w:rFonts w:ascii="Times New Roman" w:hAnsi="Times New Roman" w:cs="Times New Roman"/>
          <w:sz w:val="24"/>
          <w:szCs w:val="24"/>
        </w:rPr>
      </w:pPr>
    </w:p>
    <w:p w14:paraId="0F4D68A8" w14:textId="5FCECD83" w:rsidR="006A0126" w:rsidRPr="006A0126" w:rsidRDefault="006A0126" w:rsidP="00EF00DD">
      <w:pPr>
        <w:spacing w:line="480" w:lineRule="auto"/>
        <w:jc w:val="center"/>
        <w:rPr>
          <w:rFonts w:ascii="Times New Roman" w:hAnsi="Times New Roman" w:cs="Times New Roman"/>
          <w:b/>
          <w:bCs/>
          <w:sz w:val="24"/>
          <w:szCs w:val="24"/>
        </w:rPr>
      </w:pPr>
      <w:r w:rsidRPr="006A0126">
        <w:rPr>
          <w:rFonts w:ascii="Times New Roman" w:hAnsi="Times New Roman" w:cs="Times New Roman"/>
          <w:b/>
          <w:bCs/>
          <w:sz w:val="24"/>
          <w:szCs w:val="24"/>
        </w:rPr>
        <w:t xml:space="preserve">Prevention strategies </w:t>
      </w:r>
    </w:p>
    <w:p w14:paraId="59B12963" w14:textId="77777777" w:rsidR="006A0126" w:rsidRDefault="006A0126" w:rsidP="00EF00DD">
      <w:pPr>
        <w:spacing w:line="480" w:lineRule="auto"/>
        <w:jc w:val="center"/>
        <w:rPr>
          <w:rFonts w:ascii="Times New Roman" w:hAnsi="Times New Roman" w:cs="Times New Roman"/>
          <w:sz w:val="24"/>
          <w:szCs w:val="24"/>
        </w:rPr>
      </w:pPr>
    </w:p>
    <w:p w14:paraId="6107F82F" w14:textId="77777777" w:rsidR="006A0126" w:rsidRDefault="006A0126" w:rsidP="00EF00DD">
      <w:pPr>
        <w:spacing w:line="480" w:lineRule="auto"/>
        <w:jc w:val="center"/>
        <w:rPr>
          <w:rFonts w:ascii="Times New Roman" w:hAnsi="Times New Roman" w:cs="Times New Roman"/>
          <w:sz w:val="24"/>
          <w:szCs w:val="24"/>
        </w:rPr>
      </w:pPr>
    </w:p>
    <w:p w14:paraId="5BFECA17" w14:textId="7C8DA536" w:rsidR="00EF00DD" w:rsidRDefault="00EF00DD" w:rsidP="00EF00D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589BA9FD" w14:textId="77777777" w:rsidR="00EF00DD" w:rsidRDefault="00EF00DD" w:rsidP="00EF00DD">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66D53110" w14:textId="77777777" w:rsidR="00EF00DD" w:rsidRDefault="00EF00DD" w:rsidP="00EF00D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1BC83112" w14:textId="77777777" w:rsidR="00EF00DD" w:rsidRDefault="00EF00DD" w:rsidP="00EF00D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6F8308CE" w14:textId="77777777" w:rsidR="00EF00DD" w:rsidRDefault="00EF00DD" w:rsidP="00EF00DD">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5289DE30" w14:textId="59B41C96" w:rsidR="00EF00DD" w:rsidRDefault="00EF00DD" w:rsidP="00EF00D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6DB98067" w14:textId="007FEE6D" w:rsidR="00EF00DD" w:rsidRDefault="00EF00DD" w:rsidP="00EF00DD">
      <w:pPr>
        <w:spacing w:line="480" w:lineRule="auto"/>
        <w:jc w:val="center"/>
        <w:rPr>
          <w:rFonts w:ascii="Times New Roman" w:hAnsi="Times New Roman" w:cs="Times New Roman"/>
          <w:sz w:val="24"/>
          <w:szCs w:val="24"/>
        </w:rPr>
      </w:pPr>
    </w:p>
    <w:p w14:paraId="46EA7A94" w14:textId="2C6D5556" w:rsidR="00EF00DD" w:rsidRDefault="00EF00DD" w:rsidP="00EF00DD">
      <w:pPr>
        <w:spacing w:line="480" w:lineRule="auto"/>
        <w:jc w:val="center"/>
        <w:rPr>
          <w:rFonts w:ascii="Times New Roman" w:hAnsi="Times New Roman" w:cs="Times New Roman"/>
          <w:sz w:val="24"/>
          <w:szCs w:val="24"/>
        </w:rPr>
      </w:pPr>
    </w:p>
    <w:p w14:paraId="796F93D0" w14:textId="48868F05" w:rsidR="00EF00DD" w:rsidRDefault="00EF00DD" w:rsidP="00EF00DD">
      <w:pPr>
        <w:spacing w:line="480" w:lineRule="auto"/>
        <w:jc w:val="center"/>
        <w:rPr>
          <w:rFonts w:ascii="Times New Roman" w:hAnsi="Times New Roman" w:cs="Times New Roman"/>
          <w:sz w:val="24"/>
          <w:szCs w:val="24"/>
        </w:rPr>
      </w:pPr>
    </w:p>
    <w:p w14:paraId="6D29816A" w14:textId="6C56AE19" w:rsidR="00EF00DD" w:rsidRDefault="00EF00DD" w:rsidP="00EF00DD">
      <w:pPr>
        <w:spacing w:line="480" w:lineRule="auto"/>
        <w:jc w:val="center"/>
        <w:rPr>
          <w:rFonts w:ascii="Times New Roman" w:hAnsi="Times New Roman" w:cs="Times New Roman"/>
          <w:sz w:val="24"/>
          <w:szCs w:val="24"/>
        </w:rPr>
      </w:pPr>
    </w:p>
    <w:p w14:paraId="5461F92E" w14:textId="4DA13C8A" w:rsidR="00EF00DD" w:rsidRDefault="00EF00DD" w:rsidP="00EF00DD">
      <w:pPr>
        <w:spacing w:line="480" w:lineRule="auto"/>
        <w:jc w:val="center"/>
        <w:rPr>
          <w:rFonts w:ascii="Times New Roman" w:hAnsi="Times New Roman" w:cs="Times New Roman"/>
          <w:sz w:val="24"/>
          <w:szCs w:val="24"/>
        </w:rPr>
      </w:pPr>
    </w:p>
    <w:p w14:paraId="3D9C6A60" w14:textId="34A9C276" w:rsidR="00EF00DD" w:rsidRDefault="00EF00DD" w:rsidP="00EF00DD">
      <w:pPr>
        <w:spacing w:line="480" w:lineRule="auto"/>
        <w:jc w:val="center"/>
        <w:rPr>
          <w:rFonts w:ascii="Times New Roman" w:hAnsi="Times New Roman" w:cs="Times New Roman"/>
          <w:sz w:val="24"/>
          <w:szCs w:val="24"/>
        </w:rPr>
      </w:pPr>
    </w:p>
    <w:p w14:paraId="6F95FDAF" w14:textId="68321417" w:rsidR="00EF00DD" w:rsidRDefault="00EF00DD" w:rsidP="00EF00DD">
      <w:pPr>
        <w:spacing w:line="480" w:lineRule="auto"/>
        <w:jc w:val="center"/>
        <w:rPr>
          <w:rFonts w:ascii="Times New Roman" w:hAnsi="Times New Roman" w:cs="Times New Roman"/>
          <w:sz w:val="24"/>
          <w:szCs w:val="24"/>
        </w:rPr>
      </w:pPr>
    </w:p>
    <w:p w14:paraId="62FBDD18" w14:textId="3C6C7246" w:rsidR="00EF00DD" w:rsidRPr="00E76D8B" w:rsidRDefault="006A0126" w:rsidP="00E76D8B">
      <w:pPr>
        <w:spacing w:line="480" w:lineRule="auto"/>
        <w:jc w:val="center"/>
        <w:rPr>
          <w:rFonts w:ascii="Times New Roman" w:hAnsi="Times New Roman" w:cs="Times New Roman"/>
          <w:b/>
          <w:bCs/>
          <w:sz w:val="24"/>
          <w:szCs w:val="24"/>
        </w:rPr>
      </w:pPr>
      <w:r w:rsidRPr="00E76D8B">
        <w:rPr>
          <w:rFonts w:ascii="Times New Roman" w:hAnsi="Times New Roman" w:cs="Times New Roman"/>
          <w:b/>
          <w:bCs/>
          <w:sz w:val="24"/>
          <w:szCs w:val="24"/>
        </w:rPr>
        <w:lastRenderedPageBreak/>
        <w:t>Prevention strategies</w:t>
      </w:r>
    </w:p>
    <w:p w14:paraId="3E3A8F5F" w14:textId="21427DCD" w:rsidR="00E87E37" w:rsidRPr="00E87E37" w:rsidRDefault="006A0126" w:rsidP="00E87E37">
      <w:pPr>
        <w:spacing w:line="480" w:lineRule="auto"/>
        <w:ind w:firstLine="720"/>
        <w:rPr>
          <w:rFonts w:ascii="Times New Roman" w:hAnsi="Times New Roman" w:cs="Times New Roman"/>
          <w:sz w:val="24"/>
          <w:szCs w:val="24"/>
        </w:rPr>
      </w:pPr>
      <w:r w:rsidRPr="006A0126">
        <w:rPr>
          <w:rFonts w:ascii="Times New Roman" w:hAnsi="Times New Roman" w:cs="Times New Roman"/>
          <w:sz w:val="24"/>
          <w:szCs w:val="24"/>
        </w:rPr>
        <w:t xml:space="preserve">Achieving life demands and primary goals sometimes becomes very stressful. </w:t>
      </w:r>
      <w:r w:rsidR="00CF6849">
        <w:rPr>
          <w:rFonts w:ascii="Times New Roman" w:hAnsi="Times New Roman" w:cs="Times New Roman"/>
          <w:sz w:val="24"/>
          <w:szCs w:val="24"/>
        </w:rPr>
        <w:t xml:space="preserve">According to student 1, </w:t>
      </w:r>
      <w:r w:rsidRPr="006A0126">
        <w:rPr>
          <w:rFonts w:ascii="Times New Roman" w:hAnsi="Times New Roman" w:cs="Times New Roman"/>
          <w:sz w:val="24"/>
          <w:szCs w:val="24"/>
        </w:rPr>
        <w:t>due to conflict between the needs and the means (Chun et al., 2014). In the quest to satisfy the situation, most individuals find themselves on the law's wrong side. Use illegitimate courses such as robbery gives rise to criminal activities in the community. I think we should not major too much on the punishment of the convicts of robbery. Instead, we should focus more on prevention measures. Job training and community resource centered is an exemplary implementation. It helps many jobless people achieve the basic needs of life, reducing poverty and the chances of using illegitimate means.</w:t>
      </w:r>
      <w:r w:rsidR="00CF6849">
        <w:rPr>
          <w:rFonts w:ascii="Times New Roman" w:hAnsi="Times New Roman" w:cs="Times New Roman"/>
          <w:sz w:val="24"/>
          <w:szCs w:val="24"/>
        </w:rPr>
        <w:t xml:space="preserve"> Therefore, the strategy developed by this student sounds promising but again, he dismissed the strategies such as use target hardening through the use of surveillance cameras, limiting cash on hand, reducing obstruction of widows and educating victims. </w:t>
      </w:r>
      <w:r w:rsidR="00E87E37" w:rsidRPr="00E87E37">
        <w:rPr>
          <w:rFonts w:ascii="Times New Roman" w:hAnsi="Times New Roman" w:cs="Times New Roman"/>
          <w:sz w:val="24"/>
          <w:szCs w:val="24"/>
        </w:rPr>
        <w:t>Regarding Defensible Space Theory by Architect Oscar Newman</w:t>
      </w:r>
      <w:r w:rsidR="00555EEB" w:rsidRPr="00555EEB">
        <w:rPr>
          <w:rFonts w:ascii="Times New Roman" w:eastAsia="Times New Roman" w:hAnsi="Times New Roman" w:cs="Times New Roman"/>
          <w:sz w:val="24"/>
          <w:szCs w:val="24"/>
        </w:rPr>
        <w:t xml:space="preserve"> </w:t>
      </w:r>
      <w:r w:rsidR="00555EEB">
        <w:rPr>
          <w:rFonts w:ascii="Times New Roman" w:eastAsia="Times New Roman" w:hAnsi="Times New Roman" w:cs="Times New Roman"/>
          <w:sz w:val="24"/>
          <w:szCs w:val="24"/>
        </w:rPr>
        <w:t>(</w:t>
      </w:r>
      <w:r w:rsidR="00555EEB" w:rsidRPr="00555EEB">
        <w:rPr>
          <w:rFonts w:ascii="Times New Roman" w:eastAsia="Times New Roman" w:hAnsi="Times New Roman" w:cs="Times New Roman"/>
          <w:sz w:val="24"/>
          <w:szCs w:val="24"/>
        </w:rPr>
        <w:t>Donnelly,2010</w:t>
      </w:r>
      <w:r w:rsidR="00555EEB">
        <w:rPr>
          <w:rFonts w:ascii="Times New Roman" w:eastAsia="Times New Roman" w:hAnsi="Times New Roman" w:cs="Times New Roman"/>
          <w:sz w:val="24"/>
          <w:szCs w:val="24"/>
        </w:rPr>
        <w:t>)</w:t>
      </w:r>
      <w:r w:rsidR="00E87E37" w:rsidRPr="00E87E37">
        <w:rPr>
          <w:rFonts w:ascii="Times New Roman" w:hAnsi="Times New Roman" w:cs="Times New Roman"/>
          <w:sz w:val="24"/>
          <w:szCs w:val="24"/>
        </w:rPr>
        <w:t xml:space="preserve">. This theory argues that the residential environment should be designed defensively to strengthen social behaviors by supporting a personal sense of ownership and placing potential crime targets in a place where they can be easy. According to Oscar, areas in common defensible spaces are vulnerable to crime. This theory sounds logical, and it’s a strategy worth considering. </w:t>
      </w:r>
    </w:p>
    <w:p w14:paraId="679AF950" w14:textId="0602164A" w:rsidR="00E87E37" w:rsidRPr="00E87E37" w:rsidRDefault="00E87E37" w:rsidP="00E87E37">
      <w:pPr>
        <w:spacing w:line="480" w:lineRule="auto"/>
        <w:ind w:firstLine="720"/>
        <w:rPr>
          <w:rFonts w:ascii="Times New Roman" w:hAnsi="Times New Roman" w:cs="Times New Roman"/>
          <w:sz w:val="24"/>
          <w:szCs w:val="24"/>
        </w:rPr>
      </w:pPr>
      <w:r w:rsidRPr="00E87E37">
        <w:rPr>
          <w:rFonts w:ascii="Times New Roman" w:hAnsi="Times New Roman" w:cs="Times New Roman"/>
          <w:sz w:val="24"/>
          <w:szCs w:val="24"/>
        </w:rPr>
        <w:t>By deploying more police officers in robbery prone areas, the number of such cases can be reduced. However, as student two clearly stated, criminals may not allow this to stop them; robberies may either move to other unsecured areas or become violent. Either way, the crime will remain mostly unsolved. It is evident that this student only based his argument on the policing, vise such as robbery to reduced in the society, parties are to be primarily involved</w:t>
      </w:r>
      <w:r w:rsidR="00555EEB">
        <w:rPr>
          <w:rFonts w:ascii="Times New Roman" w:hAnsi="Times New Roman" w:cs="Times New Roman"/>
          <w:sz w:val="24"/>
          <w:szCs w:val="24"/>
        </w:rPr>
        <w:t xml:space="preserve"> </w:t>
      </w:r>
      <w:r w:rsidRPr="00E87E37">
        <w:rPr>
          <w:rFonts w:ascii="Times New Roman" w:hAnsi="Times New Roman" w:cs="Times New Roman"/>
          <w:sz w:val="24"/>
          <w:szCs w:val="24"/>
        </w:rPr>
        <w:t xml:space="preserve">both from the community and the legal authorities. In my view, the student should consider Social </w:t>
      </w:r>
      <w:r w:rsidRPr="00E87E37">
        <w:rPr>
          <w:rFonts w:ascii="Times New Roman" w:hAnsi="Times New Roman" w:cs="Times New Roman"/>
          <w:sz w:val="24"/>
          <w:szCs w:val="24"/>
        </w:rPr>
        <w:lastRenderedPageBreak/>
        <w:t>Disorganization Theory as well; according to this theory, the typical value among neighborhood residents is the desire for a crime‐free community</w:t>
      </w:r>
      <w:r w:rsidR="00555EEB" w:rsidRPr="00555EEB">
        <w:rPr>
          <w:rFonts w:ascii="Times New Roman" w:eastAsia="Times New Roman" w:hAnsi="Times New Roman" w:cs="Times New Roman"/>
          <w:sz w:val="24"/>
          <w:szCs w:val="24"/>
        </w:rPr>
        <w:t xml:space="preserve"> </w:t>
      </w:r>
      <w:r w:rsidR="00555EEB">
        <w:rPr>
          <w:rFonts w:ascii="Times New Roman" w:eastAsia="Times New Roman" w:hAnsi="Times New Roman" w:cs="Times New Roman"/>
          <w:sz w:val="24"/>
          <w:szCs w:val="24"/>
        </w:rPr>
        <w:t>(</w:t>
      </w:r>
      <w:r w:rsidR="00555EEB" w:rsidRPr="00555EEB">
        <w:rPr>
          <w:rFonts w:ascii="Times New Roman" w:eastAsia="Times New Roman" w:hAnsi="Times New Roman" w:cs="Times New Roman"/>
          <w:sz w:val="24"/>
          <w:szCs w:val="24"/>
        </w:rPr>
        <w:t>Kubrin</w:t>
      </w:r>
      <w:r w:rsidR="00555EEB">
        <w:rPr>
          <w:rFonts w:ascii="Times New Roman" w:eastAsia="Times New Roman" w:hAnsi="Times New Roman" w:cs="Times New Roman"/>
          <w:sz w:val="24"/>
          <w:szCs w:val="24"/>
        </w:rPr>
        <w:t>, et al. 2003)</w:t>
      </w:r>
      <w:r w:rsidR="00555EEB">
        <w:rPr>
          <w:rFonts w:ascii="Times New Roman" w:hAnsi="Times New Roman" w:cs="Times New Roman"/>
          <w:sz w:val="24"/>
          <w:szCs w:val="24"/>
        </w:rPr>
        <w:t>.</w:t>
      </w:r>
      <w:r w:rsidRPr="00E87E37">
        <w:rPr>
          <w:rFonts w:ascii="Times New Roman" w:hAnsi="Times New Roman" w:cs="Times New Roman"/>
          <w:sz w:val="24"/>
          <w:szCs w:val="24"/>
        </w:rPr>
        <w:t xml:space="preserve"> And with a strong social structure and culture, the society is more than capable of handling and reducing criminal activities. With a socially organized community, all personal demands will be met without being involved in the crime due to the existing brotherhood. The community punishes those who deviate from societal norms. Social Control Theory can also be appropriate as it also proposed a strong bond and cohesion that are enhanced by the commitments, values, standards, and beliefs that encourage, is courageous members of the community from committing crimes.</w:t>
      </w:r>
    </w:p>
    <w:p w14:paraId="1936695D" w14:textId="3F5B6F0B" w:rsidR="00E87E37" w:rsidRDefault="00E87E37" w:rsidP="00E87E37">
      <w:pPr>
        <w:spacing w:line="480" w:lineRule="auto"/>
        <w:ind w:firstLine="720"/>
        <w:rPr>
          <w:rFonts w:ascii="Times New Roman" w:hAnsi="Times New Roman" w:cs="Times New Roman"/>
          <w:b/>
          <w:bCs/>
          <w:sz w:val="24"/>
          <w:szCs w:val="24"/>
        </w:rPr>
      </w:pPr>
    </w:p>
    <w:p w14:paraId="39DF79B9" w14:textId="77777777" w:rsidR="00E87E37" w:rsidRDefault="00E87E37" w:rsidP="006A0126">
      <w:pPr>
        <w:spacing w:line="480" w:lineRule="auto"/>
        <w:jc w:val="center"/>
        <w:rPr>
          <w:rFonts w:ascii="Times New Roman" w:hAnsi="Times New Roman" w:cs="Times New Roman"/>
          <w:b/>
          <w:bCs/>
          <w:sz w:val="24"/>
          <w:szCs w:val="24"/>
        </w:rPr>
      </w:pPr>
    </w:p>
    <w:p w14:paraId="319CEF37" w14:textId="77777777" w:rsidR="00E87E37" w:rsidRDefault="00E87E37" w:rsidP="006A0126">
      <w:pPr>
        <w:spacing w:line="480" w:lineRule="auto"/>
        <w:jc w:val="center"/>
        <w:rPr>
          <w:rFonts w:ascii="Times New Roman" w:hAnsi="Times New Roman" w:cs="Times New Roman"/>
          <w:b/>
          <w:bCs/>
          <w:sz w:val="24"/>
          <w:szCs w:val="24"/>
        </w:rPr>
      </w:pPr>
    </w:p>
    <w:p w14:paraId="32B40570" w14:textId="77777777" w:rsidR="00E87E37" w:rsidRDefault="00E87E37" w:rsidP="006A0126">
      <w:pPr>
        <w:spacing w:line="480" w:lineRule="auto"/>
        <w:jc w:val="center"/>
        <w:rPr>
          <w:rFonts w:ascii="Times New Roman" w:hAnsi="Times New Roman" w:cs="Times New Roman"/>
          <w:b/>
          <w:bCs/>
          <w:sz w:val="24"/>
          <w:szCs w:val="24"/>
        </w:rPr>
      </w:pPr>
    </w:p>
    <w:p w14:paraId="4DDA09A0" w14:textId="77777777" w:rsidR="00E87E37" w:rsidRDefault="00E87E37" w:rsidP="006A0126">
      <w:pPr>
        <w:spacing w:line="480" w:lineRule="auto"/>
        <w:jc w:val="center"/>
        <w:rPr>
          <w:rFonts w:ascii="Times New Roman" w:hAnsi="Times New Roman" w:cs="Times New Roman"/>
          <w:b/>
          <w:bCs/>
          <w:sz w:val="24"/>
          <w:szCs w:val="24"/>
        </w:rPr>
      </w:pPr>
    </w:p>
    <w:p w14:paraId="423B650E" w14:textId="77777777" w:rsidR="00E87E37" w:rsidRDefault="00E87E37" w:rsidP="006A0126">
      <w:pPr>
        <w:spacing w:line="480" w:lineRule="auto"/>
        <w:jc w:val="center"/>
        <w:rPr>
          <w:rFonts w:ascii="Times New Roman" w:hAnsi="Times New Roman" w:cs="Times New Roman"/>
          <w:b/>
          <w:bCs/>
          <w:sz w:val="24"/>
          <w:szCs w:val="24"/>
        </w:rPr>
      </w:pPr>
    </w:p>
    <w:p w14:paraId="59B56FB0" w14:textId="77777777" w:rsidR="00E87E37" w:rsidRDefault="00E87E37" w:rsidP="006A0126">
      <w:pPr>
        <w:spacing w:line="480" w:lineRule="auto"/>
        <w:jc w:val="center"/>
        <w:rPr>
          <w:rFonts w:ascii="Times New Roman" w:hAnsi="Times New Roman" w:cs="Times New Roman"/>
          <w:b/>
          <w:bCs/>
          <w:sz w:val="24"/>
          <w:szCs w:val="24"/>
        </w:rPr>
      </w:pPr>
    </w:p>
    <w:p w14:paraId="7E3C007B" w14:textId="77777777" w:rsidR="00E87E37" w:rsidRDefault="00E87E37" w:rsidP="006A0126">
      <w:pPr>
        <w:spacing w:line="480" w:lineRule="auto"/>
        <w:jc w:val="center"/>
        <w:rPr>
          <w:rFonts w:ascii="Times New Roman" w:hAnsi="Times New Roman" w:cs="Times New Roman"/>
          <w:b/>
          <w:bCs/>
          <w:sz w:val="24"/>
          <w:szCs w:val="24"/>
        </w:rPr>
      </w:pPr>
    </w:p>
    <w:p w14:paraId="2953E3CC" w14:textId="77777777" w:rsidR="00555EEB" w:rsidRDefault="00555EEB" w:rsidP="006A0126">
      <w:pPr>
        <w:spacing w:line="480" w:lineRule="auto"/>
        <w:jc w:val="center"/>
        <w:rPr>
          <w:rFonts w:ascii="Times New Roman" w:hAnsi="Times New Roman" w:cs="Times New Roman"/>
          <w:b/>
          <w:bCs/>
          <w:sz w:val="24"/>
          <w:szCs w:val="24"/>
        </w:rPr>
      </w:pPr>
    </w:p>
    <w:p w14:paraId="2A41D678" w14:textId="77777777" w:rsidR="00555EEB" w:rsidRDefault="00555EEB" w:rsidP="006A0126">
      <w:pPr>
        <w:spacing w:line="480" w:lineRule="auto"/>
        <w:jc w:val="center"/>
        <w:rPr>
          <w:rFonts w:ascii="Times New Roman" w:hAnsi="Times New Roman" w:cs="Times New Roman"/>
          <w:b/>
          <w:bCs/>
          <w:sz w:val="24"/>
          <w:szCs w:val="24"/>
        </w:rPr>
      </w:pPr>
    </w:p>
    <w:p w14:paraId="78454188" w14:textId="77777777" w:rsidR="00555EEB" w:rsidRDefault="00555EEB" w:rsidP="006A0126">
      <w:pPr>
        <w:spacing w:line="480" w:lineRule="auto"/>
        <w:jc w:val="center"/>
        <w:rPr>
          <w:rFonts w:ascii="Times New Roman" w:hAnsi="Times New Roman" w:cs="Times New Roman"/>
          <w:b/>
          <w:bCs/>
          <w:sz w:val="24"/>
          <w:szCs w:val="24"/>
        </w:rPr>
      </w:pPr>
    </w:p>
    <w:p w14:paraId="7907786A" w14:textId="77777777" w:rsidR="00555EEB" w:rsidRDefault="00555EEB" w:rsidP="006A0126">
      <w:pPr>
        <w:spacing w:line="480" w:lineRule="auto"/>
        <w:jc w:val="center"/>
        <w:rPr>
          <w:rFonts w:ascii="Times New Roman" w:hAnsi="Times New Roman" w:cs="Times New Roman"/>
          <w:b/>
          <w:bCs/>
          <w:sz w:val="24"/>
          <w:szCs w:val="24"/>
        </w:rPr>
      </w:pPr>
    </w:p>
    <w:p w14:paraId="2368CFB9" w14:textId="2F6932F9" w:rsidR="00555EEB" w:rsidRPr="00555EEB" w:rsidRDefault="006A0126" w:rsidP="00555EEB">
      <w:pPr>
        <w:spacing w:line="480" w:lineRule="auto"/>
        <w:jc w:val="center"/>
        <w:rPr>
          <w:rFonts w:ascii="Times New Roman" w:hAnsi="Times New Roman" w:cs="Times New Roman"/>
          <w:b/>
          <w:bCs/>
          <w:sz w:val="24"/>
          <w:szCs w:val="24"/>
        </w:rPr>
      </w:pPr>
      <w:r w:rsidRPr="006A0126">
        <w:rPr>
          <w:rFonts w:ascii="Times New Roman" w:hAnsi="Times New Roman" w:cs="Times New Roman"/>
          <w:b/>
          <w:bCs/>
          <w:sz w:val="24"/>
          <w:szCs w:val="24"/>
        </w:rPr>
        <w:lastRenderedPageBreak/>
        <w:t>Reference</w:t>
      </w:r>
    </w:p>
    <w:p w14:paraId="06F5B20B" w14:textId="77777777" w:rsidR="00555EEB" w:rsidRPr="00555EEB" w:rsidRDefault="00555EEB" w:rsidP="00555EEB">
      <w:pPr>
        <w:spacing w:line="480" w:lineRule="auto"/>
        <w:ind w:left="720" w:hanging="720"/>
        <w:rPr>
          <w:rFonts w:ascii="Times New Roman" w:hAnsi="Times New Roman" w:cs="Times New Roman"/>
          <w:sz w:val="24"/>
          <w:szCs w:val="24"/>
        </w:rPr>
      </w:pPr>
      <w:r w:rsidRPr="00555EEB">
        <w:rPr>
          <w:rFonts w:ascii="Times New Roman" w:hAnsi="Times New Roman" w:cs="Times New Roman"/>
          <w:sz w:val="24"/>
          <w:szCs w:val="24"/>
        </w:rPr>
        <w:t xml:space="preserve">Chun, J. S., &amp; Choi, J. N. (2014). Members’ needs, intragroup conflict, and group performance. Journal of Applied Psychology, 99(3), 437. </w:t>
      </w:r>
    </w:p>
    <w:p w14:paraId="1ABC0E90" w14:textId="77777777" w:rsidR="00555EEB" w:rsidRPr="00555EEB" w:rsidRDefault="00555EEB" w:rsidP="00555EEB">
      <w:pPr>
        <w:spacing w:line="480" w:lineRule="auto"/>
        <w:ind w:left="720" w:hanging="720"/>
        <w:rPr>
          <w:rFonts w:ascii="Times New Roman" w:hAnsi="Times New Roman" w:cs="Times New Roman"/>
          <w:sz w:val="24"/>
          <w:szCs w:val="24"/>
        </w:rPr>
      </w:pPr>
      <w:bookmarkStart w:id="0" w:name="_Hlk64065131"/>
      <w:r w:rsidRPr="00555EEB">
        <w:rPr>
          <w:rFonts w:ascii="Times New Roman" w:hAnsi="Times New Roman" w:cs="Times New Roman"/>
          <w:sz w:val="24"/>
          <w:szCs w:val="24"/>
        </w:rPr>
        <w:t>Donnelly, P. G. (2010</w:t>
      </w:r>
      <w:bookmarkEnd w:id="0"/>
      <w:r w:rsidRPr="00555EEB">
        <w:rPr>
          <w:rFonts w:ascii="Times New Roman" w:hAnsi="Times New Roman" w:cs="Times New Roman"/>
          <w:sz w:val="24"/>
          <w:szCs w:val="24"/>
        </w:rPr>
        <w:t xml:space="preserve">). Newman, Oscar: defensible space theory. </w:t>
      </w:r>
    </w:p>
    <w:p w14:paraId="3B87777D" w14:textId="77777777" w:rsidR="00555EEB" w:rsidRPr="00555EEB" w:rsidRDefault="00555EEB" w:rsidP="00555EEB">
      <w:pPr>
        <w:spacing w:line="480" w:lineRule="auto"/>
        <w:ind w:left="720" w:hanging="720"/>
        <w:rPr>
          <w:rFonts w:ascii="Times New Roman" w:hAnsi="Times New Roman" w:cs="Times New Roman"/>
          <w:sz w:val="24"/>
          <w:szCs w:val="24"/>
        </w:rPr>
      </w:pPr>
      <w:r w:rsidRPr="00555EEB">
        <w:rPr>
          <w:rFonts w:ascii="Times New Roman" w:hAnsi="Times New Roman" w:cs="Times New Roman"/>
          <w:sz w:val="24"/>
          <w:szCs w:val="24"/>
        </w:rPr>
        <w:t xml:space="preserve">Koper, C. S., Lum, C., Wu, X., &amp; Fritz, N. (2020). Proactive policing in the United States: a national survey. Policing: An International Journal. </w:t>
      </w:r>
    </w:p>
    <w:p w14:paraId="56FFD3B2" w14:textId="77777777" w:rsidR="00555EEB" w:rsidRPr="00555EEB" w:rsidRDefault="00555EEB" w:rsidP="00555EEB">
      <w:pPr>
        <w:spacing w:line="480" w:lineRule="auto"/>
        <w:ind w:left="720" w:hanging="720"/>
        <w:rPr>
          <w:rFonts w:ascii="Times New Roman" w:hAnsi="Times New Roman" w:cs="Times New Roman"/>
          <w:sz w:val="24"/>
          <w:szCs w:val="24"/>
        </w:rPr>
      </w:pPr>
      <w:bookmarkStart w:id="1" w:name="_Hlk64065286"/>
      <w:r w:rsidRPr="00555EEB">
        <w:rPr>
          <w:rFonts w:ascii="Times New Roman" w:hAnsi="Times New Roman" w:cs="Times New Roman"/>
          <w:sz w:val="24"/>
          <w:szCs w:val="24"/>
        </w:rPr>
        <w:t>Kubrin</w:t>
      </w:r>
      <w:bookmarkEnd w:id="1"/>
      <w:r w:rsidRPr="00555EEB">
        <w:rPr>
          <w:rFonts w:ascii="Times New Roman" w:hAnsi="Times New Roman" w:cs="Times New Roman"/>
          <w:sz w:val="24"/>
          <w:szCs w:val="24"/>
        </w:rPr>
        <w:t>, C. E., &amp; Weitzer, R. (2003). New directions in social disorganization theory. Journal of research in crime and delinquency, 40(4), 374-402.</w:t>
      </w:r>
    </w:p>
    <w:p w14:paraId="20632A5A" w14:textId="175C782B" w:rsidR="000056BE" w:rsidRDefault="000056BE" w:rsidP="000056BE">
      <w:pPr>
        <w:spacing w:line="480" w:lineRule="auto"/>
        <w:rPr>
          <w:rFonts w:ascii="Times New Roman" w:hAnsi="Times New Roman" w:cs="Times New Roman"/>
          <w:sz w:val="24"/>
          <w:szCs w:val="24"/>
        </w:rPr>
      </w:pPr>
    </w:p>
    <w:p w14:paraId="517AC94F" w14:textId="6E89C4AC" w:rsidR="000056BE" w:rsidRDefault="000056BE" w:rsidP="000056BE">
      <w:pPr>
        <w:spacing w:line="480" w:lineRule="auto"/>
        <w:rPr>
          <w:rFonts w:ascii="Times New Roman" w:hAnsi="Times New Roman" w:cs="Times New Roman"/>
          <w:sz w:val="24"/>
          <w:szCs w:val="24"/>
        </w:rPr>
      </w:pPr>
    </w:p>
    <w:p w14:paraId="364AE6AF" w14:textId="72808623" w:rsidR="000056BE" w:rsidRDefault="000056BE" w:rsidP="000056BE">
      <w:pPr>
        <w:spacing w:line="480" w:lineRule="auto"/>
        <w:rPr>
          <w:rFonts w:ascii="Times New Roman" w:hAnsi="Times New Roman" w:cs="Times New Roman"/>
          <w:sz w:val="24"/>
          <w:szCs w:val="24"/>
        </w:rPr>
      </w:pPr>
    </w:p>
    <w:p w14:paraId="47A6E041" w14:textId="77777777" w:rsidR="000056BE" w:rsidRDefault="000056BE" w:rsidP="000056BE">
      <w:pPr>
        <w:spacing w:line="480" w:lineRule="auto"/>
        <w:rPr>
          <w:rFonts w:ascii="Times New Roman" w:hAnsi="Times New Roman" w:cs="Times New Roman"/>
          <w:sz w:val="24"/>
          <w:szCs w:val="24"/>
        </w:rPr>
      </w:pPr>
    </w:p>
    <w:p w14:paraId="5D0ED477" w14:textId="1CF9BF83" w:rsidR="00EF00DD" w:rsidRDefault="00EF00DD" w:rsidP="000056BE">
      <w:pPr>
        <w:spacing w:line="480" w:lineRule="auto"/>
        <w:rPr>
          <w:rFonts w:ascii="Times New Roman" w:hAnsi="Times New Roman" w:cs="Times New Roman"/>
          <w:sz w:val="24"/>
          <w:szCs w:val="24"/>
        </w:rPr>
      </w:pPr>
    </w:p>
    <w:p w14:paraId="3434B5BE" w14:textId="77777777" w:rsidR="00EF00DD" w:rsidRPr="00EF00DD" w:rsidRDefault="00EF00DD" w:rsidP="000056BE">
      <w:pPr>
        <w:spacing w:line="480" w:lineRule="auto"/>
        <w:rPr>
          <w:rFonts w:ascii="Times New Roman" w:hAnsi="Times New Roman" w:cs="Times New Roman"/>
          <w:sz w:val="24"/>
          <w:szCs w:val="24"/>
        </w:rPr>
      </w:pPr>
    </w:p>
    <w:sectPr w:rsidR="00EF00DD" w:rsidRPr="00EF00D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D85EE" w14:textId="77777777" w:rsidR="0089519E" w:rsidRDefault="0089519E" w:rsidP="00E76D8B">
      <w:pPr>
        <w:spacing w:after="0" w:line="240" w:lineRule="auto"/>
      </w:pPr>
      <w:r>
        <w:separator/>
      </w:r>
    </w:p>
  </w:endnote>
  <w:endnote w:type="continuationSeparator" w:id="0">
    <w:p w14:paraId="1E8E65A0" w14:textId="77777777" w:rsidR="0089519E" w:rsidRDefault="0089519E" w:rsidP="00E76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6289E4" w14:textId="77777777" w:rsidR="0089519E" w:rsidRDefault="0089519E" w:rsidP="00E76D8B">
      <w:pPr>
        <w:spacing w:after="0" w:line="240" w:lineRule="auto"/>
      </w:pPr>
      <w:r>
        <w:separator/>
      </w:r>
    </w:p>
  </w:footnote>
  <w:footnote w:type="continuationSeparator" w:id="0">
    <w:p w14:paraId="52E1A26A" w14:textId="77777777" w:rsidR="0089519E" w:rsidRDefault="0089519E" w:rsidP="00E76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9899"/>
      <w:docPartObj>
        <w:docPartGallery w:val="Page Numbers (Top of Page)"/>
        <w:docPartUnique/>
      </w:docPartObj>
    </w:sdtPr>
    <w:sdtEndPr>
      <w:rPr>
        <w:noProof/>
      </w:rPr>
    </w:sdtEndPr>
    <w:sdtContent>
      <w:p w14:paraId="19703314" w14:textId="24664464" w:rsidR="00E76D8B" w:rsidRDefault="00E76D8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52ABD6" w14:textId="77777777" w:rsidR="00E76D8B" w:rsidRDefault="00E76D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DD"/>
    <w:rsid w:val="000056BE"/>
    <w:rsid w:val="0009567E"/>
    <w:rsid w:val="00255C04"/>
    <w:rsid w:val="00461AA6"/>
    <w:rsid w:val="00555EEB"/>
    <w:rsid w:val="00586D2C"/>
    <w:rsid w:val="00681AD8"/>
    <w:rsid w:val="006A0126"/>
    <w:rsid w:val="008818F4"/>
    <w:rsid w:val="0089519E"/>
    <w:rsid w:val="00A666A4"/>
    <w:rsid w:val="00CF6849"/>
    <w:rsid w:val="00D926A8"/>
    <w:rsid w:val="00E76D8B"/>
    <w:rsid w:val="00E87E37"/>
    <w:rsid w:val="00EE1B94"/>
    <w:rsid w:val="00EF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A275"/>
  <w15:chartTrackingRefBased/>
  <w15:docId w15:val="{04E3EB0A-C48A-460A-8917-9261CEB0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0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D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D8B"/>
  </w:style>
  <w:style w:type="paragraph" w:styleId="Footer">
    <w:name w:val="footer"/>
    <w:basedOn w:val="Normal"/>
    <w:link w:val="FooterChar"/>
    <w:uiPriority w:val="99"/>
    <w:unhideWhenUsed/>
    <w:rsid w:val="00E76D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8240">
      <w:bodyDiv w:val="1"/>
      <w:marLeft w:val="0"/>
      <w:marRight w:val="0"/>
      <w:marTop w:val="0"/>
      <w:marBottom w:val="0"/>
      <w:divBdr>
        <w:top w:val="none" w:sz="0" w:space="0" w:color="auto"/>
        <w:left w:val="none" w:sz="0" w:space="0" w:color="auto"/>
        <w:bottom w:val="none" w:sz="0" w:space="0" w:color="auto"/>
        <w:right w:val="none" w:sz="0" w:space="0" w:color="auto"/>
      </w:divBdr>
      <w:divsChild>
        <w:div w:id="793400996">
          <w:marLeft w:val="0"/>
          <w:marRight w:val="0"/>
          <w:marTop w:val="0"/>
          <w:marBottom w:val="0"/>
          <w:divBdr>
            <w:top w:val="none" w:sz="0" w:space="0" w:color="auto"/>
            <w:left w:val="none" w:sz="0" w:space="0" w:color="auto"/>
            <w:bottom w:val="none" w:sz="0" w:space="0" w:color="auto"/>
            <w:right w:val="none" w:sz="0" w:space="0" w:color="auto"/>
          </w:divBdr>
        </w:div>
      </w:divsChild>
    </w:div>
    <w:div w:id="37517173">
      <w:bodyDiv w:val="1"/>
      <w:marLeft w:val="0"/>
      <w:marRight w:val="0"/>
      <w:marTop w:val="0"/>
      <w:marBottom w:val="0"/>
      <w:divBdr>
        <w:top w:val="none" w:sz="0" w:space="0" w:color="auto"/>
        <w:left w:val="none" w:sz="0" w:space="0" w:color="auto"/>
        <w:bottom w:val="none" w:sz="0" w:space="0" w:color="auto"/>
        <w:right w:val="none" w:sz="0" w:space="0" w:color="auto"/>
      </w:divBdr>
      <w:divsChild>
        <w:div w:id="868949855">
          <w:marLeft w:val="0"/>
          <w:marRight w:val="0"/>
          <w:marTop w:val="0"/>
          <w:marBottom w:val="0"/>
          <w:divBdr>
            <w:top w:val="none" w:sz="0" w:space="0" w:color="auto"/>
            <w:left w:val="none" w:sz="0" w:space="0" w:color="auto"/>
            <w:bottom w:val="none" w:sz="0" w:space="0" w:color="auto"/>
            <w:right w:val="none" w:sz="0" w:space="0" w:color="auto"/>
          </w:divBdr>
        </w:div>
      </w:divsChild>
    </w:div>
    <w:div w:id="1029338575">
      <w:bodyDiv w:val="1"/>
      <w:marLeft w:val="0"/>
      <w:marRight w:val="0"/>
      <w:marTop w:val="0"/>
      <w:marBottom w:val="0"/>
      <w:divBdr>
        <w:top w:val="none" w:sz="0" w:space="0" w:color="auto"/>
        <w:left w:val="none" w:sz="0" w:space="0" w:color="auto"/>
        <w:bottom w:val="none" w:sz="0" w:space="0" w:color="auto"/>
        <w:right w:val="none" w:sz="0" w:space="0" w:color="auto"/>
      </w:divBdr>
      <w:divsChild>
        <w:div w:id="509872697">
          <w:marLeft w:val="0"/>
          <w:marRight w:val="0"/>
          <w:marTop w:val="0"/>
          <w:marBottom w:val="0"/>
          <w:divBdr>
            <w:top w:val="none" w:sz="0" w:space="0" w:color="auto"/>
            <w:left w:val="none" w:sz="0" w:space="0" w:color="auto"/>
            <w:bottom w:val="none" w:sz="0" w:space="0" w:color="auto"/>
            <w:right w:val="none" w:sz="0" w:space="0" w:color="auto"/>
          </w:divBdr>
        </w:div>
      </w:divsChild>
    </w:div>
    <w:div w:id="1042437654">
      <w:bodyDiv w:val="1"/>
      <w:marLeft w:val="0"/>
      <w:marRight w:val="0"/>
      <w:marTop w:val="0"/>
      <w:marBottom w:val="0"/>
      <w:divBdr>
        <w:top w:val="none" w:sz="0" w:space="0" w:color="auto"/>
        <w:left w:val="none" w:sz="0" w:space="0" w:color="auto"/>
        <w:bottom w:val="none" w:sz="0" w:space="0" w:color="auto"/>
        <w:right w:val="none" w:sz="0" w:space="0" w:color="auto"/>
      </w:divBdr>
      <w:divsChild>
        <w:div w:id="872155428">
          <w:marLeft w:val="0"/>
          <w:marRight w:val="0"/>
          <w:marTop w:val="0"/>
          <w:marBottom w:val="0"/>
          <w:divBdr>
            <w:top w:val="none" w:sz="0" w:space="0" w:color="auto"/>
            <w:left w:val="none" w:sz="0" w:space="0" w:color="auto"/>
            <w:bottom w:val="none" w:sz="0" w:space="0" w:color="auto"/>
            <w:right w:val="none" w:sz="0" w:space="0" w:color="auto"/>
          </w:divBdr>
          <w:divsChild>
            <w:div w:id="4787329">
              <w:marLeft w:val="0"/>
              <w:marRight w:val="0"/>
              <w:marTop w:val="0"/>
              <w:marBottom w:val="0"/>
              <w:divBdr>
                <w:top w:val="none" w:sz="0" w:space="0" w:color="auto"/>
                <w:left w:val="none" w:sz="0" w:space="0" w:color="auto"/>
                <w:bottom w:val="none" w:sz="0" w:space="0" w:color="auto"/>
                <w:right w:val="none" w:sz="0" w:space="0" w:color="auto"/>
              </w:divBdr>
              <w:divsChild>
                <w:div w:id="16556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3558">
          <w:marLeft w:val="0"/>
          <w:marRight w:val="0"/>
          <w:marTop w:val="0"/>
          <w:marBottom w:val="0"/>
          <w:divBdr>
            <w:top w:val="none" w:sz="0" w:space="0" w:color="auto"/>
            <w:left w:val="none" w:sz="0" w:space="0" w:color="auto"/>
            <w:bottom w:val="none" w:sz="0" w:space="0" w:color="auto"/>
            <w:right w:val="none" w:sz="0" w:space="0" w:color="auto"/>
          </w:divBdr>
        </w:div>
      </w:divsChild>
    </w:div>
    <w:div w:id="1637224243">
      <w:bodyDiv w:val="1"/>
      <w:marLeft w:val="0"/>
      <w:marRight w:val="0"/>
      <w:marTop w:val="0"/>
      <w:marBottom w:val="0"/>
      <w:divBdr>
        <w:top w:val="none" w:sz="0" w:space="0" w:color="auto"/>
        <w:left w:val="none" w:sz="0" w:space="0" w:color="auto"/>
        <w:bottom w:val="none" w:sz="0" w:space="0" w:color="auto"/>
        <w:right w:val="none" w:sz="0" w:space="0" w:color="auto"/>
      </w:divBdr>
      <w:divsChild>
        <w:div w:id="188883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2021-02-13T01:03:00Z</dcterms:created>
  <dcterms:modified xsi:type="dcterms:W3CDTF">2021-02-13T07:36:00Z</dcterms:modified>
</cp:coreProperties>
</file>